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75F" w:rsidRPr="0004675F" w:rsidRDefault="0004675F" w:rsidP="000467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Optometria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XXX Terveyskeskus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Optikko Ossi Linssi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01.06.2017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Tulotilanne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Hoidon syy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1C20BB" w:rsidRPr="0004675F" w:rsidRDefault="001C20BB" w:rsidP="001C20BB">
      <w:pPr>
        <w:spacing w:after="24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Käyntisyy: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H52.7 Määrittämätön taittovirhe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;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lisätiedot tähän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Tulosyy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24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potilaan ilmoittama tutkimuksen tulon syy tähän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Esitiedot (anamneesi)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1C20BB" w:rsidRDefault="0004675F" w:rsidP="0004675F">
      <w:pPr>
        <w:spacing w:after="240" w:line="240" w:lineRule="auto"/>
        <w:ind w:left="2160"/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Kuvaus laseista ja käyttötarkoitus:</w:t>
      </w:r>
      <w:r w:rsidR="001C20BB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Silmälasit jatkuvassa käytössä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Silmälasien tai piilolasien voimakkuus</w:t>
      </w:r>
    </w:p>
    <w:p w:rsidR="001C20BB" w:rsidRPr="001C20BB" w:rsidRDefault="001C20BB" w:rsidP="001C20BB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1C20B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D</w:t>
      </w:r>
      <w:r w:rsidRPr="001C20B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sf -2,00 </w:t>
      </w:r>
      <w:proofErr w:type="spellStart"/>
      <w:r w:rsidRPr="001C20B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cyl</w:t>
      </w:r>
      <w:proofErr w:type="spellEnd"/>
      <w:r w:rsidRPr="001C20B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-1,00 ax 90 </w:t>
      </w:r>
      <w:proofErr w:type="spellStart"/>
      <w:r w:rsidRPr="001C20B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pr</w:t>
      </w:r>
      <w:proofErr w:type="spellEnd"/>
      <w:r w:rsidRPr="001C20B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1 bas </w:t>
      </w:r>
      <w:proofErr w:type="spellStart"/>
      <w:r w:rsidRPr="001C20B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nas</w:t>
      </w:r>
      <w:proofErr w:type="spellEnd"/>
      <w:r w:rsidRPr="001C20B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, </w:t>
      </w:r>
      <w:proofErr w:type="spellStart"/>
      <w:r w:rsidRPr="001C20B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pr</w:t>
      </w:r>
      <w:proofErr w:type="spellEnd"/>
      <w:r w:rsidRPr="001C20BB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2 bas up</w:t>
      </w:r>
    </w:p>
    <w:p w:rsidR="001C20BB" w:rsidRDefault="001C20BB" w:rsidP="001C20BB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OS</w:t>
      </w:r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sf -2,00 </w:t>
      </w:r>
      <w:proofErr w:type="spellStart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cyl</w:t>
      </w:r>
      <w:proofErr w:type="spellEnd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-1,00 </w:t>
      </w:r>
      <w:proofErr w:type="spellStart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ax</w:t>
      </w:r>
      <w:proofErr w:type="spellEnd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90 </w:t>
      </w:r>
      <w:proofErr w:type="spellStart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pr</w:t>
      </w:r>
      <w:proofErr w:type="spellEnd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1 bas </w:t>
      </w:r>
      <w:proofErr w:type="spellStart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nas</w:t>
      </w:r>
      <w:proofErr w:type="spellEnd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, </w:t>
      </w:r>
      <w:proofErr w:type="spellStart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>pr</w:t>
      </w:r>
      <w:proofErr w:type="spellEnd"/>
      <w:r w:rsidRPr="00E949E4">
        <w:rPr>
          <w:rFonts w:ascii="Times New Roman" w:eastAsia="Times New Roman" w:hAnsi="Times New Roman" w:cs="Times New Roman"/>
          <w:sz w:val="24"/>
          <w:szCs w:val="24"/>
          <w:lang w:val="en-GB" w:eastAsia="fi-FI"/>
        </w:rPr>
        <w:t xml:space="preserve"> 2 bas up</w:t>
      </w:r>
    </w:p>
    <w:p w:rsidR="001C20BB" w:rsidRDefault="001C20BB" w:rsidP="001C20BB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>Näöntarkkuus kauas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(V):</w:t>
      </w:r>
    </w:p>
    <w:p w:rsidR="001C20BB" w:rsidRDefault="001C20BB" w:rsidP="001C20BB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1.0 lisätiedot v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paa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muotoisena tekstinä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tähän</w:t>
      </w:r>
    </w:p>
    <w:p w:rsidR="001C20BB" w:rsidRPr="00E949E4" w:rsidRDefault="001C20BB" w:rsidP="001C20BB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OS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1.25 lisätiedot v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paa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muotoisena tekstinä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tähän</w:t>
      </w:r>
    </w:p>
    <w:p w:rsidR="0004675F" w:rsidRPr="0004675F" w:rsidRDefault="001C20BB" w:rsidP="001C20BB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Lukulisä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(ADD)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1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,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50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Lähinäöntarkkuus: 0,3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Pintaväli: 12 mm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Lisätiedot käytössä olevista silmälaseista tai piilolaseista: lisätiedot tähän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Näkemiseen liittyvät esitiedot: esitiedot tähän</w:t>
      </w:r>
      <w:r w:rsidR="0004675F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Muut terveystiedot: muut terveystiedot tähän</w:t>
      </w:r>
    </w:p>
    <w:p w:rsidR="001C20BB" w:rsidRDefault="001C20BB" w:rsidP="0004675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</w:pPr>
    </w:p>
    <w:p w:rsidR="0004675F" w:rsidRPr="0004675F" w:rsidRDefault="0004675F" w:rsidP="000467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Hoidon toteutus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Nykytila (status)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2B2C71" w:rsidRDefault="0004675F" w:rsidP="002B2C71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Esitutkimukset: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="002B2C71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Konvergenssin lähipiste (KLP): 5 mm</w:t>
      </w:r>
      <w:r w:rsidR="002B2C71">
        <w:rPr>
          <w:rFonts w:ascii="Times New Roman" w:eastAsia="Times New Roman" w:hAnsi="Times New Roman" w:cs="Times New Roman"/>
          <w:sz w:val="24"/>
          <w:szCs w:val="24"/>
          <w:lang w:eastAsia="fi-FI"/>
        </w:rPr>
        <w:t>; lisätieto</w:t>
      </w:r>
      <w:r w:rsidR="002B2C71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teksti tähän</w:t>
      </w:r>
      <w:r w:rsidR="002B2C71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Näöntarkkuus ilman laseja (VV):</w:t>
      </w:r>
    </w:p>
    <w:p w:rsidR="002B2C71" w:rsidRDefault="002B2C71" w:rsidP="002B2C71">
      <w:pPr>
        <w:spacing w:after="0" w:line="240" w:lineRule="auto"/>
        <w:ind w:left="2160" w:firstLine="44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0,30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;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lisätiedot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tähän</w:t>
      </w:r>
    </w:p>
    <w:p w:rsidR="002B2C71" w:rsidRDefault="002B2C71" w:rsidP="002B2C71">
      <w:pPr>
        <w:spacing w:after="0" w:line="240" w:lineRule="auto"/>
        <w:ind w:left="2160" w:firstLine="44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OS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0,30: lisätiedot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Näöntarkkuus laseilla (V)</w:t>
      </w:r>
    </w:p>
    <w:p w:rsidR="002B2C71" w:rsidRDefault="002B2C71" w:rsidP="002B2C71">
      <w:pPr>
        <w:spacing w:after="0" w:line="240" w:lineRule="auto"/>
        <w:ind w:left="2160" w:firstLine="44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0,35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; l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isätiedot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tähän</w:t>
      </w:r>
    </w:p>
    <w:p w:rsidR="002B2C71" w:rsidRDefault="002B2C71" w:rsidP="002B2C71">
      <w:pPr>
        <w:spacing w:after="0" w:line="240" w:lineRule="auto"/>
        <w:ind w:left="2160" w:firstLine="44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OS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0,30: lisätiedot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Havainnot</w:t>
      </w:r>
    </w:p>
    <w:p w:rsidR="002B2C71" w:rsidRDefault="002B2C71" w:rsidP="002B2C71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pupillireaktio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Havainnot pupillireaktioista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silmien liiketest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it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Havainnot silmien liiketesteistä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peittoko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e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Havainnot peittokokeesta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kammiokulman syvyy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s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Havainnot kammiokulman syvyydestä tähän</w:t>
      </w:r>
    </w:p>
    <w:p w:rsidR="002B2C71" w:rsidRDefault="002B2C71" w:rsidP="002B2C71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ut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esitutkimuks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et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Havainnot muista esitutkimuksista tähän</w:t>
      </w:r>
    </w:p>
    <w:p w:rsidR="002B2C71" w:rsidRDefault="002B2C71" w:rsidP="002B2C71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04675F" w:rsidRPr="0004675F" w:rsidRDefault="002B2C71" w:rsidP="002B2C71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Lääkeaineiden käyttö tutkimuksessa: Lääkeaineiden käyttö tutkimuksessa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2B2C71" w:rsidRDefault="002B2C71">
      <w:pP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br w:type="page"/>
      </w:r>
    </w:p>
    <w:p w:rsidR="002B2C71" w:rsidRDefault="002B2C71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</w:pP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Fysiologiset mittaukset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2B2C71" w:rsidRDefault="0004675F" w:rsidP="002B2C71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Objektiivinen </w:t>
      </w:r>
      <w:proofErr w:type="spellStart"/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refraktio</w:t>
      </w:r>
      <w:proofErr w:type="spellEnd"/>
    </w:p>
    <w:p w:rsidR="002B2C71" w:rsidRDefault="0004675F" w:rsidP="002B2C71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</w:pPr>
      <w:proofErr w:type="spellStart"/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Skiaskopia</w:t>
      </w:r>
      <w:proofErr w:type="spellEnd"/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:</w:t>
      </w:r>
    </w:p>
    <w:p w:rsidR="002B2C71" w:rsidRPr="002B2C71" w:rsidRDefault="002B2C71" w:rsidP="002B2C71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O</w:t>
      </w:r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D</w:t>
      </w:r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sf -2,00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cyl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-1,00 ax 90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pr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1 bas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nas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,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pr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2 bas up</w:t>
      </w:r>
    </w:p>
    <w:p w:rsidR="002B2C71" w:rsidRPr="002B2C71" w:rsidRDefault="002B2C71" w:rsidP="002B2C71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OS</w:t>
      </w:r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sf -2,00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cyl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-1,00 ax 90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pr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1 bas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nas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,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pr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2 bas up</w:t>
      </w:r>
    </w:p>
    <w:p w:rsidR="002B2C71" w:rsidRDefault="002B2C71" w:rsidP="002B2C71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>Näöntarkkuus kauas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(V):</w:t>
      </w:r>
    </w:p>
    <w:p w:rsidR="002B2C71" w:rsidRDefault="002B2C71" w:rsidP="002B2C71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1.0 lisätiedot v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paa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muotoisena tekstinä</w:t>
      </w:r>
    </w:p>
    <w:p w:rsidR="002B2C71" w:rsidRPr="00E949E4" w:rsidRDefault="002B2C71" w:rsidP="002B2C71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OS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1.25 lisätiedot v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paa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muotoisena tekstinä</w:t>
      </w:r>
    </w:p>
    <w:p w:rsidR="002B2C71" w:rsidRDefault="002B2C71" w:rsidP="002B2C71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Lukulisä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(ADD)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1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,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50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Lähinäöntarkkuus: 0,3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Pintaväli: 12 mm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Lisätiedot </w:t>
      </w:r>
      <w:proofErr w:type="spell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refraktiosta</w:t>
      </w:r>
      <w:proofErr w:type="spellEnd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lisätiedot tähän</w:t>
      </w:r>
    </w:p>
    <w:p w:rsidR="00E24691" w:rsidRDefault="0004675F" w:rsidP="00E24691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Subjektiivinen </w:t>
      </w:r>
      <w:proofErr w:type="spellStart"/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refraktio</w:t>
      </w:r>
      <w:proofErr w:type="spellEnd"/>
    </w:p>
    <w:p w:rsidR="00E24691" w:rsidRPr="002B2C71" w:rsidRDefault="00E24691" w:rsidP="00E24691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proofErr w:type="spellStart"/>
      <w:r w:rsidRPr="00E246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i-FI"/>
        </w:rPr>
        <w:t>Refraktio</w:t>
      </w:r>
      <w:proofErr w:type="spellEnd"/>
      <w:r w:rsidR="002B2C71" w:rsidRPr="00E246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i-FI"/>
        </w:rPr>
        <w:t xml:space="preserve">: </w:t>
      </w:r>
      <w:r w:rsidR="0004675F" w:rsidRPr="00E2469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br/>
      </w:r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OD sf -2,00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cyl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-1,00 ax 90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pr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1 bas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nas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,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pr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2 bas up</w:t>
      </w:r>
    </w:p>
    <w:p w:rsidR="00E24691" w:rsidRPr="002B2C71" w:rsidRDefault="00E24691" w:rsidP="00E24691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</w:pPr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OS sf -2,00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cyl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-1,00 ax 90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pr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1 bas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nas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, </w:t>
      </w:r>
      <w:proofErr w:type="spellStart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>pr</w:t>
      </w:r>
      <w:proofErr w:type="spellEnd"/>
      <w:r w:rsidRPr="002B2C71">
        <w:rPr>
          <w:rFonts w:ascii="Times New Roman" w:eastAsia="Times New Roman" w:hAnsi="Times New Roman" w:cs="Times New Roman"/>
          <w:sz w:val="24"/>
          <w:szCs w:val="24"/>
          <w:lang w:val="en-US" w:eastAsia="fi-FI"/>
        </w:rPr>
        <w:t xml:space="preserve"> 2 bas up</w:t>
      </w:r>
    </w:p>
    <w:p w:rsidR="00E24691" w:rsidRDefault="00E24691" w:rsidP="00E24691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E949E4">
        <w:rPr>
          <w:rFonts w:ascii="Times New Roman" w:eastAsia="Times New Roman" w:hAnsi="Times New Roman" w:cs="Times New Roman"/>
          <w:sz w:val="24"/>
          <w:szCs w:val="24"/>
          <w:lang w:eastAsia="fi-FI"/>
        </w:rPr>
        <w:t>Näöntarkkuus kauas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(V):</w:t>
      </w:r>
    </w:p>
    <w:p w:rsidR="00E24691" w:rsidRDefault="00E24691" w:rsidP="00E24691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OD 1.0 lisätiedot v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paa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muotoisena tekstinä</w:t>
      </w:r>
    </w:p>
    <w:p w:rsidR="00E24691" w:rsidRPr="00E949E4" w:rsidRDefault="00E24691" w:rsidP="00E24691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OS 1.25 lisätiedot v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paa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muotoisena tekstinä</w:t>
      </w:r>
    </w:p>
    <w:p w:rsidR="00E24691" w:rsidRDefault="00E24691" w:rsidP="00E24691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Lukulisä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(ADD)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1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,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50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Lähinäöntarkkuus: 0,3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Pintaväli: 12 mm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Lisätiedot </w:t>
      </w:r>
      <w:proofErr w:type="spell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refraktiosta</w:t>
      </w:r>
      <w:proofErr w:type="spellEnd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lisätiedot tähän</w:t>
      </w:r>
    </w:p>
    <w:p w:rsidR="007F5049" w:rsidRDefault="007F5049" w:rsidP="00E24691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</w:pPr>
    </w:p>
    <w:p w:rsidR="00E24691" w:rsidRDefault="00E24691" w:rsidP="00E24691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Yhteisnäkö: 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Kauas</w:t>
      </w:r>
    </w:p>
    <w:p w:rsidR="00E24691" w:rsidRDefault="00E24691" w:rsidP="00E24691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Horisontaalinen lihastasapaino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3,00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prd</w:t>
      </w:r>
      <w:proofErr w:type="spell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lisä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tiedot tähän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karsastuksen määrästä, karsastuksen lajitiedot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alittu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silmä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3,00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prd</w:t>
      </w:r>
      <w:proofErr w:type="spell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lisä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tiedot tähän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karsastuksen määrästä, karsastuksen lajitiedot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RK kauas: 10/12/8</w:t>
      </w:r>
      <w:bookmarkStart w:id="0" w:name="_GoBack"/>
      <w:bookmarkEnd w:id="0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NRK kauas: 10/12/8</w:t>
      </w:r>
      <w:proofErr w:type="gram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E24691" w:rsidRDefault="00E24691" w:rsidP="00E24691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Vertikaalinen lihastasapaino:</w:t>
      </w:r>
    </w:p>
    <w:p w:rsidR="00E24691" w:rsidRDefault="00E24691" w:rsidP="00E24691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Valittu silmä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: 2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,00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prd</w:t>
      </w:r>
      <w:proofErr w:type="spell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lisätiedot tähän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, karsastuksen lajitiedot tähän</w:t>
      </w:r>
      <w:proofErr w:type="gramEnd"/>
    </w:p>
    <w:p w:rsidR="00E24691" w:rsidRDefault="00E24691" w:rsidP="00E24691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spellStart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upra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ja infra</w:t>
      </w:r>
    </w:p>
    <w:p w:rsidR="00E24691" w:rsidRDefault="00E24691" w:rsidP="00E24691">
      <w:pPr>
        <w:spacing w:after="0" w:line="240" w:lineRule="auto"/>
        <w:ind w:left="2608" w:firstLine="511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2/2</w:t>
      </w:r>
    </w:p>
    <w:p w:rsidR="00E24691" w:rsidRDefault="00E24691" w:rsidP="00E24691">
      <w:pPr>
        <w:spacing w:after="0" w:line="240" w:lineRule="auto"/>
        <w:ind w:left="2608" w:firstLine="511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OS 2/2</w:t>
      </w:r>
    </w:p>
    <w:p w:rsidR="00E24691" w:rsidRDefault="00E24691" w:rsidP="00E24691">
      <w:pPr>
        <w:spacing w:after="0" w:line="240" w:lineRule="auto"/>
        <w:ind w:left="1304" w:firstLine="511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E24691" w:rsidRDefault="00E24691" w:rsidP="00E24691">
      <w:pPr>
        <w:spacing w:after="0" w:line="240" w:lineRule="auto"/>
        <w:ind w:left="1304" w:firstLine="964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Lähelle</w:t>
      </w:r>
    </w:p>
    <w:p w:rsidR="00E24691" w:rsidRDefault="00E24691" w:rsidP="00E24691">
      <w:pPr>
        <w:spacing w:after="0" w:line="240" w:lineRule="auto"/>
        <w:ind w:left="1304" w:firstLine="1304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Horisontaalinen lihastasapaino</w:t>
      </w:r>
      <w:proofErr w:type="gramStart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....</w:t>
      </w:r>
      <w:proofErr w:type="gramEnd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E412AE" w:rsidRDefault="00E24691" w:rsidP="00E24691">
      <w:p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Muu yhteisnäön testi: testin tiedot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Stereonäkö: 40 kulmasekuntia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Stereonäön lisätiedot: lisätiedot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lastRenderedPageBreak/>
        <w:br/>
      </w:r>
      <w:bookmarkStart w:id="1" w:name="_Hlk503693616"/>
      <w:r w:rsidRPr="00410AE7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Silmän mukautumiskyky</w:t>
      </w:r>
      <w:bookmarkEnd w:id="1"/>
      <w:r w:rsidRPr="00410AE7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: 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tiedot tähän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="00E412AE">
        <w:rPr>
          <w:rFonts w:ascii="Times New Roman" w:eastAsia="Times New Roman" w:hAnsi="Times New Roman" w:cs="Times New Roman"/>
          <w:sz w:val="24"/>
          <w:szCs w:val="24"/>
          <w:lang w:eastAsia="fi-FI"/>
        </w:rPr>
        <w:t>Akkommodaatiolaajuus</w:t>
      </w:r>
    </w:p>
    <w:p w:rsidR="00E412AE" w:rsidRDefault="00E24691" w:rsidP="00E412AE">
      <w:pPr>
        <w:spacing w:after="0" w:line="240" w:lineRule="auto"/>
        <w:ind w:left="2268" w:firstLine="3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O</w:t>
      </w:r>
      <w:r w:rsidR="00E412AE"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3,00 </w:t>
      </w:r>
      <w:proofErr w:type="spellStart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pt</w:t>
      </w:r>
      <w:proofErr w:type="spellEnd"/>
    </w:p>
    <w:p w:rsidR="00E412AE" w:rsidRDefault="00E412AE" w:rsidP="00E412AE">
      <w:pPr>
        <w:spacing w:after="0" w:line="240" w:lineRule="auto"/>
        <w:ind w:left="2268" w:firstLine="3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OS 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3,00 </w:t>
      </w:r>
      <w:proofErr w:type="spellStart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pt</w:t>
      </w:r>
      <w:proofErr w:type="spellEnd"/>
    </w:p>
    <w:p w:rsidR="00E412AE" w:rsidRDefault="00E412AE" w:rsidP="00E412AE">
      <w:pPr>
        <w:spacing w:after="0" w:line="240" w:lineRule="auto"/>
        <w:ind w:left="2268" w:firstLine="3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OA 4,00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dpt</w:t>
      </w:r>
      <w:proofErr w:type="spellEnd"/>
      <w:r w:rsidR="00E24691"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Akkommodaatio</w:t>
      </w:r>
      <w:r w:rsidR="00E24691"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jousto</w:t>
      </w:r>
    </w:p>
    <w:p w:rsidR="00E412AE" w:rsidRDefault="00E24691" w:rsidP="00E412AE">
      <w:pPr>
        <w:spacing w:after="0" w:line="240" w:lineRule="auto"/>
        <w:ind w:left="2268" w:firstLine="3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O</w:t>
      </w:r>
      <w:r w:rsidR="00E412AE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D 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10 sykliä/min</w:t>
      </w:r>
    </w:p>
    <w:p w:rsidR="00E412AE" w:rsidRDefault="00E412AE" w:rsidP="00E412AE">
      <w:pPr>
        <w:spacing w:after="0" w:line="240" w:lineRule="auto"/>
        <w:ind w:left="2268" w:firstLine="3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10 sykliä/min</w:t>
      </w:r>
      <w:r w:rsidR="00E24691"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Dynaaminen </w:t>
      </w:r>
      <w:proofErr w:type="spellStart"/>
      <w:r w:rsidR="00E24691"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skiaskopia</w:t>
      </w:r>
      <w:proofErr w:type="spellEnd"/>
    </w:p>
    <w:p w:rsidR="00E412AE" w:rsidRDefault="00E24691" w:rsidP="00E412AE">
      <w:pPr>
        <w:spacing w:after="0" w:line="240" w:lineRule="auto"/>
        <w:ind w:left="2268" w:firstLine="3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O</w:t>
      </w:r>
      <w:r w:rsidR="00E412AE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D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+0,5</w:t>
      </w:r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pt</w:t>
      </w:r>
      <w:proofErr w:type="spellEnd"/>
    </w:p>
    <w:p w:rsidR="0004675F" w:rsidRPr="0004675F" w:rsidRDefault="00E412AE" w:rsidP="00E412AE">
      <w:pPr>
        <w:spacing w:after="0" w:line="240" w:lineRule="auto"/>
        <w:ind w:left="2268" w:firstLine="3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OS +0,5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dpt</w:t>
      </w:r>
      <w:proofErr w:type="spellEnd"/>
      <w:r w:rsidR="00E24691" w:rsidRPr="00410AE7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7F5049" w:rsidRPr="0004675F" w:rsidRDefault="007F5049" w:rsidP="007F504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Nykytila (status) Silmien terveystarkastus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7F5049" w:rsidRPr="002A5B87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color w:val="FF0000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Lääkeaineen käyttö tutkimuksessa: </w:t>
      </w:r>
      <w:proofErr w:type="spell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Tropicamid</w:t>
      </w:r>
      <w:proofErr w:type="spellEnd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5 mg/ml 1 </w:t>
      </w:r>
      <w:proofErr w:type="spell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gtt</w:t>
      </w:r>
      <w:proofErr w:type="spellEnd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OA klo 13.00.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2A5B87">
        <w:rPr>
          <w:rFonts w:ascii="Times New Roman" w:eastAsia="Times New Roman" w:hAnsi="Times New Roman" w:cs="Times New Roman"/>
          <w:color w:val="FF0000"/>
          <w:sz w:val="24"/>
          <w:szCs w:val="24"/>
          <w:lang w:eastAsia="fi-FI"/>
        </w:rPr>
        <w:t>JOS ALLA OLEVISSA KOHDISSA VALINTANA EI TUTKITTU, JÄÄ KENTTÄ TYHJÄKSI</w:t>
      </w:r>
    </w:p>
    <w:p w:rsidR="007F5049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Silmän alueen ulkois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et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os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at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tehty havainto tähän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Pr="002A5B87">
        <w:rPr>
          <w:rFonts w:ascii="Times New Roman" w:eastAsia="Times New Roman" w:hAnsi="Times New Roman" w:cs="Times New Roman"/>
          <w:color w:val="FF0000"/>
          <w:sz w:val="24"/>
          <w:szCs w:val="24"/>
          <w:lang w:eastAsia="fi-FI"/>
        </w:rPr>
        <w:t>TAI</w:t>
      </w:r>
      <w:proofErr w:type="gramEnd"/>
    </w:p>
    <w:p w:rsidR="007F5049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Silmän alueen ulkois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et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os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at tutkittu, ei havaintoja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7F5049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Kyynelneste: tehty havainto tähän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……</w:t>
      </w:r>
      <w:proofErr w:type="gramEnd"/>
      <w:r w:rsidRPr="002A5B87">
        <w:rPr>
          <w:rFonts w:ascii="Times New Roman" w:eastAsia="Times New Roman" w:hAnsi="Times New Roman" w:cs="Times New Roman"/>
          <w:color w:val="FF0000"/>
          <w:sz w:val="24"/>
          <w:szCs w:val="24"/>
          <w:lang w:eastAsia="fi-FI"/>
        </w:rPr>
        <w:t>SAMALLA KAAVALLA KUIN YLLÄ</w:t>
      </w:r>
      <w:r w:rsidRPr="002A5B87">
        <w:rPr>
          <w:rFonts w:ascii="Times New Roman" w:eastAsia="Times New Roman" w:hAnsi="Times New Roman" w:cs="Times New Roman"/>
          <w:color w:val="FF0000"/>
          <w:sz w:val="24"/>
          <w:szCs w:val="24"/>
          <w:lang w:eastAsia="fi-FI"/>
        </w:rPr>
        <w:br/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Sidekalvo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Kovakalvo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Sarveiskalvo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: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Etukammiotila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Värikalvo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Mykiö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</w:p>
    <w:p w:rsidR="007F5049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S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ilmän etuosa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n muu havainto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tehdyt havainnot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Lasiai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nen: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Silmänpohja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: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proofErr w:type="spell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Makula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Näköhermo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: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Silmänpohjan verisuonisto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: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Silmänpohja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n muu havainto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tehty havainto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Silmän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takaosan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muu havainto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tehdyt havainnot tähän</w:t>
      </w:r>
      <w:proofErr w:type="gramEnd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7F5049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Silmän terveystarkastuksessa tehty muu havainto: Silmän terveystarkastuksessa tehty muu havainto -teksti tähän</w:t>
      </w:r>
      <w:proofErr w:type="gramEnd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7F5049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Näkökenttätutkimus: tehdyt havainnot tähän</w:t>
      </w:r>
      <w:proofErr w:type="gramEnd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7F5049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Silmänpaine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: kellonaika tähän</w:t>
      </w:r>
    </w:p>
    <w:p w:rsidR="007F5049" w:rsidRDefault="007F5049" w:rsidP="007F5049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D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12 mmHg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,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lisätieto paineen mittauksesta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tähän</w:t>
      </w:r>
    </w:p>
    <w:p w:rsidR="007F5049" w:rsidRDefault="007F5049" w:rsidP="007F5049">
      <w:pPr>
        <w:spacing w:after="0" w:line="240" w:lineRule="auto"/>
        <w:ind w:left="2608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OS 13 mmHg, lisätieto paineen mittauksesta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tähän</w:t>
      </w:r>
    </w:p>
    <w:p w:rsidR="007F5049" w:rsidRDefault="007F5049" w:rsidP="007F5049">
      <w:pPr>
        <w:spacing w:after="0" w:line="240" w:lineRule="auto"/>
        <w:ind w:left="2127" w:firstLine="481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Sarveiskalvon paksuus: </w:t>
      </w:r>
    </w:p>
    <w:p w:rsidR="007F5049" w:rsidRDefault="007F5049" w:rsidP="007F5049">
      <w:pPr>
        <w:spacing w:after="0" w:line="240" w:lineRule="auto"/>
        <w:ind w:left="2127" w:firstLine="481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OD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545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µ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Lisätieto sarveiskalvon paksuudesta tähän</w:t>
      </w:r>
    </w:p>
    <w:p w:rsidR="007F5049" w:rsidRPr="0004675F" w:rsidRDefault="007F5049" w:rsidP="007F5049">
      <w:pPr>
        <w:spacing w:after="0" w:line="240" w:lineRule="auto"/>
        <w:ind w:left="2127" w:firstLine="481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lastRenderedPageBreak/>
        <w:t xml:space="preserve">OS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545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µ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 Lisätieto sarveiskalvon paksuudesta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Värinäkö: Värinäkö -teksti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Muut tutkimukset: Muut tutkimukset -teksti tähän</w:t>
      </w:r>
    </w:p>
    <w:p w:rsidR="007F5049" w:rsidRDefault="007F5049" w:rsidP="007F5049"/>
    <w:p w:rsidR="007F5049" w:rsidRDefault="007F5049" w:rsidP="007F504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Piilolasien sovitus tai kontrolli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7F5049" w:rsidRPr="0004675F" w:rsidRDefault="007F5049" w:rsidP="007F504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Fysiologiset mittaukset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7F5049" w:rsidRPr="0004675F" w:rsidRDefault="007F5049" w:rsidP="007F504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7F5049" w:rsidRPr="002A5B87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bCs/>
          <w:sz w:val="24"/>
          <w:szCs w:val="24"/>
          <w:lang w:eastAsia="fi-FI"/>
        </w:rPr>
      </w:pPr>
      <w:proofErr w:type="spellStart"/>
      <w:r w:rsidRPr="002A5B87">
        <w:rPr>
          <w:rFonts w:ascii="Times New Roman" w:eastAsia="Times New Roman" w:hAnsi="Times New Roman" w:cs="Times New Roman"/>
          <w:bCs/>
          <w:sz w:val="24"/>
          <w:szCs w:val="24"/>
          <w:lang w:eastAsia="fi-FI"/>
        </w:rPr>
        <w:t>Keratometriarvot</w:t>
      </w:r>
      <w:proofErr w:type="spellEnd"/>
    </w:p>
    <w:p w:rsidR="007F5049" w:rsidRPr="007F5049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7F5049">
        <w:rPr>
          <w:rFonts w:ascii="Times New Roman" w:eastAsia="Times New Roman" w:hAnsi="Times New Roman" w:cs="Times New Roman"/>
          <w:bCs/>
          <w:sz w:val="24"/>
          <w:szCs w:val="24"/>
          <w:lang w:eastAsia="fi-FI"/>
        </w:rPr>
        <w:t>OD 40,25</w:t>
      </w:r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>dpt</w:t>
      </w:r>
      <w:proofErr w:type="spellEnd"/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, 8,1 mm @ 180/ </w:t>
      </w:r>
      <w:r w:rsidRPr="007F5049">
        <w:rPr>
          <w:rFonts w:ascii="Times New Roman" w:eastAsia="Times New Roman" w:hAnsi="Times New Roman" w:cs="Times New Roman"/>
          <w:bCs/>
          <w:sz w:val="24"/>
          <w:szCs w:val="24"/>
          <w:lang w:eastAsia="fi-FI"/>
        </w:rPr>
        <w:t>40,25</w:t>
      </w:r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>dpt</w:t>
      </w:r>
      <w:proofErr w:type="spellEnd"/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>, 8,1 mm @ 90</w:t>
      </w:r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OS </w:t>
      </w:r>
      <w:r w:rsidRPr="007F5049">
        <w:rPr>
          <w:rFonts w:ascii="Times New Roman" w:eastAsia="Times New Roman" w:hAnsi="Times New Roman" w:cs="Times New Roman"/>
          <w:bCs/>
          <w:sz w:val="24"/>
          <w:szCs w:val="24"/>
          <w:lang w:eastAsia="fi-FI"/>
        </w:rPr>
        <w:t>40,25</w:t>
      </w:r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>dpt</w:t>
      </w:r>
      <w:proofErr w:type="spellEnd"/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, 8,1 mm @ 180/ </w:t>
      </w:r>
      <w:r w:rsidRPr="007F5049">
        <w:rPr>
          <w:rFonts w:ascii="Times New Roman" w:eastAsia="Times New Roman" w:hAnsi="Times New Roman" w:cs="Times New Roman"/>
          <w:bCs/>
          <w:sz w:val="24"/>
          <w:szCs w:val="24"/>
          <w:lang w:eastAsia="fi-FI"/>
        </w:rPr>
        <w:t>40,25</w:t>
      </w:r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proofErr w:type="spellStart"/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>dpt</w:t>
      </w:r>
      <w:proofErr w:type="spellEnd"/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>, 8,1 mm @ 90</w:t>
      </w:r>
      <w:r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7F5049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Lisätiedot silmän etupinnan muodosta: Lisätiedot tähän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lisätiedot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7F5049" w:rsidRPr="0004675F" w:rsidRDefault="007F5049" w:rsidP="007F504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 xml:space="preserve">Testaus- ja arviointitulokset </w:t>
      </w:r>
    </w:p>
    <w:p w:rsidR="007F5049" w:rsidRPr="00E55344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Linssityyppi: piilolasien linssityyppi vapaamuotoisena tekstinä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Arvio piilolasien sopivuudesta: arvio vapaamuotoisena tekstinä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 xml:space="preserve">Piilolasien vahvuus, </w:t>
      </w:r>
      <w:proofErr w:type="spellStart"/>
      <w:r w:rsidRPr="0004675F"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Päällerefraktio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i-FI"/>
        </w:rPr>
        <w:t>: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Pr="00E5534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OD sf -2,00 </w:t>
      </w:r>
      <w:proofErr w:type="spellStart"/>
      <w:r w:rsidRPr="00E55344">
        <w:rPr>
          <w:rFonts w:ascii="Times New Roman" w:eastAsia="Times New Roman" w:hAnsi="Times New Roman" w:cs="Times New Roman"/>
          <w:sz w:val="24"/>
          <w:szCs w:val="24"/>
          <w:lang w:eastAsia="fi-FI"/>
        </w:rPr>
        <w:t>cyl</w:t>
      </w:r>
      <w:proofErr w:type="spellEnd"/>
      <w:r w:rsidRPr="00E5534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-1,00 ax 90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, V=1,25, lisätiedot v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paa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muotoisena tekstinä</w:t>
      </w:r>
    </w:p>
    <w:p w:rsidR="007F5049" w:rsidRPr="00E55344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E5534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OS sf -2,00 </w:t>
      </w:r>
      <w:proofErr w:type="spellStart"/>
      <w:r w:rsidRPr="00E55344">
        <w:rPr>
          <w:rFonts w:ascii="Times New Roman" w:eastAsia="Times New Roman" w:hAnsi="Times New Roman" w:cs="Times New Roman"/>
          <w:sz w:val="24"/>
          <w:szCs w:val="24"/>
          <w:lang w:eastAsia="fi-FI"/>
        </w:rPr>
        <w:t>cyl</w:t>
      </w:r>
      <w:proofErr w:type="spellEnd"/>
      <w:r w:rsidRPr="00E5534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-1,00 ax 90, V=1,25, 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lisätiedot v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paa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muotoisena tekstinä</w:t>
      </w:r>
      <w:r w:rsidRPr="00E55344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7F5049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Lähinäöntarkkuus: 0,3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 xml:space="preserve">Lisätiedot </w:t>
      </w:r>
      <w:proofErr w:type="spell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refraktiosta</w:t>
      </w:r>
      <w:proofErr w:type="spellEnd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lisätiedot tähän</w:t>
      </w:r>
    </w:p>
    <w:p w:rsidR="007F5049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</w:p>
    <w:p w:rsidR="007F5049" w:rsidRPr="0004675F" w:rsidRDefault="007F5049" w:rsidP="007F50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Piilolasien hoidon ja käytön opetus: opetustiedot vapaamuotoisena tekstinä tähän</w:t>
      </w:r>
    </w:p>
    <w:p w:rsidR="007F5049" w:rsidRDefault="007F5049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</w:pP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Toimenpiteet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24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Optometrinen toimenpide: XCW99 Muu silmän alueen tutkimus, lisätiedot tehdystä toimenpiteestä tähän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Muu optometrinen toimenpide: kuvaus tähän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Lausunto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7F5049" w:rsidRPr="0004675F" w:rsidRDefault="007F5049" w:rsidP="007F5049">
      <w:pPr>
        <w:spacing w:after="24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joterveyslomake: kyllä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fi-FI"/>
        </w:rPr>
        <w:t>Muu lomake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: kyllä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Lausuntoteksti tai lisätiedot muista lomakkeista ja lausunnoista: lausuntotekstit tai lisätiedot tähän</w:t>
      </w:r>
    </w:p>
    <w:p w:rsidR="0004675F" w:rsidRPr="0004675F" w:rsidRDefault="0004675F" w:rsidP="0004675F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r w:rsidRPr="0004675F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  <w:t>Suunnitelma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 </w:t>
      </w:r>
    </w:p>
    <w:p w:rsidR="0004675F" w:rsidRPr="0004675F" w:rsidRDefault="0004675F" w:rsidP="0004675F">
      <w:pPr>
        <w:spacing w:after="24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fi-FI"/>
        </w:rPr>
      </w:pPr>
      <w:proofErr w:type="gramStart"/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Löydökset ja epäilyt: H52.7 Määrittämätön taittovirhe, Epäilty</w:t>
      </w:r>
      <w:r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="007F5049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 xml:space="preserve">Löydökset ja epäilyt: </w:t>
      </w:r>
      <w:r w:rsid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>vapaamuotoinen teksti tähän</w:t>
      </w:r>
      <w:r w:rsidR="007F5049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  <w:t>Johtopäätökset: johtopäätökset ja loppuarvio vapaamuotoisena tekstinä</w:t>
      </w:r>
      <w:r w:rsidR="007F5049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="007F5049"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t>Suositukset ja jatkohoito: Ohjaus lääkärille tai hammaslääkärille</w:t>
      </w:r>
      <w:r w:rsidR="007F5049" w:rsidRPr="007F5049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  <w:r w:rsidR="007F5049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t>Suositukset ja jatkohoito vapaana tekstinä: Jatkosuositukset tähän</w:t>
      </w:r>
      <w:proofErr w:type="gramEnd"/>
      <w:r w:rsidR="007F5049" w:rsidRPr="0004675F">
        <w:rPr>
          <w:rFonts w:ascii="Times New Roman" w:eastAsia="Times New Roman" w:hAnsi="Times New Roman" w:cs="Times New Roman"/>
          <w:sz w:val="24"/>
          <w:szCs w:val="24"/>
          <w:lang w:eastAsia="fi-FI"/>
        </w:rPr>
        <w:br/>
      </w:r>
    </w:p>
    <w:p w:rsidR="0004675F" w:rsidRDefault="0004675F" w:rsidP="0004675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</w:pPr>
    </w:p>
    <w:p w:rsidR="0004675F" w:rsidRDefault="0004675F" w:rsidP="0004675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fi-FI"/>
        </w:rPr>
      </w:pPr>
    </w:p>
    <w:sectPr w:rsidR="0004675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75F"/>
    <w:rsid w:val="0004675F"/>
    <w:rsid w:val="001C20BB"/>
    <w:rsid w:val="00211EB3"/>
    <w:rsid w:val="002A5B87"/>
    <w:rsid w:val="002B2C71"/>
    <w:rsid w:val="00410AE7"/>
    <w:rsid w:val="00776B67"/>
    <w:rsid w:val="007F5049"/>
    <w:rsid w:val="00AA6BA8"/>
    <w:rsid w:val="00AF3F3B"/>
    <w:rsid w:val="00C0356F"/>
    <w:rsid w:val="00E24691"/>
    <w:rsid w:val="00E412AE"/>
    <w:rsid w:val="00E5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A80EA-100E-4BA6-801A-0D0F567B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628</Words>
  <Characters>5088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Kaskinen</dc:creator>
  <cp:keywords/>
  <dc:description/>
  <cp:lastModifiedBy>Satu Autio</cp:lastModifiedBy>
  <cp:revision>2</cp:revision>
  <dcterms:created xsi:type="dcterms:W3CDTF">2018-01-16T15:07:00Z</dcterms:created>
  <dcterms:modified xsi:type="dcterms:W3CDTF">2018-01-16T15:07:00Z</dcterms:modified>
</cp:coreProperties>
</file>